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0E" w:rsidRPr="00E6570E" w:rsidRDefault="00E6570E" w:rsidP="00E657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r w:rsidRPr="00E6570E">
        <w:rPr>
          <w:rFonts w:ascii="Times New Roman" w:eastAsia="Times New Roman" w:hAnsi="Times New Roman" w:cs="Times New Roman"/>
          <w:b/>
          <w:bCs/>
          <w:kern w:val="36"/>
          <w:sz w:val="48"/>
          <w:szCs w:val="48"/>
          <w:lang w:eastAsia="en-IN"/>
        </w:rPr>
        <w:t xml:space="preserve">IIT-Hyderabad entrepreneur bags </w:t>
      </w:r>
      <w:proofErr w:type="spellStart"/>
      <w:r w:rsidRPr="00E6570E">
        <w:rPr>
          <w:rFonts w:ascii="Times New Roman" w:eastAsia="Times New Roman" w:hAnsi="Times New Roman" w:cs="Times New Roman"/>
          <w:b/>
          <w:bCs/>
          <w:kern w:val="36"/>
          <w:sz w:val="48"/>
          <w:szCs w:val="48"/>
          <w:lang w:eastAsia="en-IN"/>
        </w:rPr>
        <w:t>TiE</w:t>
      </w:r>
      <w:proofErr w:type="spellEnd"/>
      <w:r w:rsidRPr="00E6570E">
        <w:rPr>
          <w:rFonts w:ascii="Times New Roman" w:eastAsia="Times New Roman" w:hAnsi="Times New Roman" w:cs="Times New Roman"/>
          <w:b/>
          <w:bCs/>
          <w:kern w:val="36"/>
          <w:sz w:val="48"/>
          <w:szCs w:val="48"/>
          <w:lang w:eastAsia="en-IN"/>
        </w:rPr>
        <w:t>-BIRAC award</w:t>
      </w:r>
    </w:p>
    <w:bookmarkEnd w:id="0"/>
    <w:p w:rsidR="00E6570E" w:rsidRPr="00E6570E" w:rsidRDefault="00E6570E" w:rsidP="00E6570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roofErr w:type="spellStart"/>
      <w:r w:rsidRPr="00E6570E">
        <w:rPr>
          <w:rFonts w:ascii="Times New Roman" w:eastAsia="Times New Roman" w:hAnsi="Times New Roman" w:cs="Times New Roman"/>
          <w:b/>
          <w:bCs/>
          <w:sz w:val="36"/>
          <w:szCs w:val="36"/>
          <w:lang w:eastAsia="en-IN"/>
        </w:rPr>
        <w:t>Pratyusha</w:t>
      </w:r>
      <w:proofErr w:type="spellEnd"/>
      <w:r w:rsidRPr="00E6570E">
        <w:rPr>
          <w:rFonts w:ascii="Times New Roman" w:eastAsia="Times New Roman" w:hAnsi="Times New Roman" w:cs="Times New Roman"/>
          <w:b/>
          <w:bCs/>
          <w:sz w:val="36"/>
          <w:szCs w:val="36"/>
          <w:lang w:eastAsia="en-IN"/>
        </w:rPr>
        <w:t xml:space="preserve"> </w:t>
      </w:r>
      <w:proofErr w:type="spellStart"/>
      <w:r w:rsidRPr="00E6570E">
        <w:rPr>
          <w:rFonts w:ascii="Times New Roman" w:eastAsia="Times New Roman" w:hAnsi="Times New Roman" w:cs="Times New Roman"/>
          <w:b/>
          <w:bCs/>
          <w:sz w:val="36"/>
          <w:szCs w:val="36"/>
          <w:lang w:eastAsia="en-IN"/>
        </w:rPr>
        <w:t>Pareddy</w:t>
      </w:r>
      <w:proofErr w:type="spellEnd"/>
      <w:r w:rsidRPr="00E6570E">
        <w:rPr>
          <w:rFonts w:ascii="Times New Roman" w:eastAsia="Times New Roman" w:hAnsi="Times New Roman" w:cs="Times New Roman"/>
          <w:b/>
          <w:bCs/>
          <w:sz w:val="36"/>
          <w:szCs w:val="36"/>
          <w:lang w:eastAsia="en-IN"/>
        </w:rPr>
        <w:t xml:space="preserve"> was part of the first batch of graduates from Centre for Healthcare Entrepreneurship (</w:t>
      </w:r>
      <w:proofErr w:type="spellStart"/>
      <w:r w:rsidRPr="00E6570E">
        <w:rPr>
          <w:rFonts w:ascii="Times New Roman" w:eastAsia="Times New Roman" w:hAnsi="Times New Roman" w:cs="Times New Roman"/>
          <w:b/>
          <w:bCs/>
          <w:sz w:val="36"/>
          <w:szCs w:val="36"/>
          <w:lang w:eastAsia="en-IN"/>
        </w:rPr>
        <w:t>CfHE</w:t>
      </w:r>
      <w:proofErr w:type="spellEnd"/>
      <w:r w:rsidRPr="00E6570E">
        <w:rPr>
          <w:rFonts w:ascii="Times New Roman" w:eastAsia="Times New Roman" w:hAnsi="Times New Roman" w:cs="Times New Roman"/>
          <w:b/>
          <w:bCs/>
          <w:sz w:val="36"/>
          <w:szCs w:val="36"/>
          <w:lang w:eastAsia="en-IN"/>
        </w:rPr>
        <w:t xml:space="preserve">), an interdisciplinary centre at IIT Hyderabad focused on making universal healthcare a reality. </w:t>
      </w:r>
    </w:p>
    <w:p w:rsidR="00E6570E" w:rsidRPr="00E6570E" w:rsidRDefault="00E6570E" w:rsidP="00E6570E">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E6570E">
        <w:rPr>
          <w:rFonts w:ascii="Times New Roman" w:eastAsia="Times New Roman" w:hAnsi="Times New Roman" w:cs="Times New Roman"/>
          <w:b/>
          <w:bCs/>
          <w:sz w:val="24"/>
          <w:szCs w:val="24"/>
          <w:lang w:eastAsia="en-IN"/>
        </w:rPr>
        <w:t>Sangareddy</w:t>
      </w:r>
      <w:proofErr w:type="spellEnd"/>
      <w:r w:rsidRPr="00E6570E">
        <w:rPr>
          <w:rFonts w:ascii="Times New Roman" w:eastAsia="Times New Roman" w:hAnsi="Times New Roman" w:cs="Times New Roman"/>
          <w:b/>
          <w:bCs/>
          <w:sz w:val="24"/>
          <w:szCs w:val="24"/>
          <w:lang w:eastAsia="en-IN"/>
        </w:rPr>
        <w:t>:</w:t>
      </w:r>
      <w:r w:rsidRPr="00E6570E">
        <w:rPr>
          <w:rFonts w:ascii="Times New Roman" w:eastAsia="Times New Roman" w:hAnsi="Times New Roman" w:cs="Times New Roman"/>
          <w:sz w:val="24"/>
          <w:szCs w:val="24"/>
          <w:lang w:eastAsia="en-IN"/>
        </w:rPr>
        <w:t xml:space="preserve"> An Indian Institute of Technology-Hyderabad-incubated entrepreneur won the </w:t>
      </w:r>
      <w:proofErr w:type="spellStart"/>
      <w:r w:rsidRPr="00E6570E">
        <w:rPr>
          <w:rFonts w:ascii="Times New Roman" w:eastAsia="Times New Roman" w:hAnsi="Times New Roman" w:cs="Times New Roman"/>
          <w:sz w:val="24"/>
          <w:szCs w:val="24"/>
          <w:lang w:eastAsia="en-IN"/>
        </w:rPr>
        <w:t>TiE</w:t>
      </w:r>
      <w:proofErr w:type="spellEnd"/>
      <w:r w:rsidRPr="00E6570E">
        <w:rPr>
          <w:rFonts w:ascii="Times New Roman" w:eastAsia="Times New Roman" w:hAnsi="Times New Roman" w:cs="Times New Roman"/>
          <w:sz w:val="24"/>
          <w:szCs w:val="24"/>
          <w:lang w:eastAsia="en-IN"/>
        </w:rPr>
        <w:t xml:space="preserve"> – BIRAC Award for Women in Entrepreneurial Research.</w:t>
      </w:r>
    </w:p>
    <w:p w:rsidR="00E6570E" w:rsidRPr="00E6570E" w:rsidRDefault="00E6570E" w:rsidP="00E6570E">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E6570E">
        <w:rPr>
          <w:rFonts w:ascii="Times New Roman" w:eastAsia="Times New Roman" w:hAnsi="Times New Roman" w:cs="Times New Roman"/>
          <w:sz w:val="24"/>
          <w:szCs w:val="24"/>
          <w:lang w:eastAsia="en-IN"/>
        </w:rPr>
        <w:t>Pratyusha</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Pareddy</w:t>
      </w:r>
      <w:proofErr w:type="spellEnd"/>
      <w:r w:rsidRPr="00E6570E">
        <w:rPr>
          <w:rFonts w:ascii="Times New Roman" w:eastAsia="Times New Roman" w:hAnsi="Times New Roman" w:cs="Times New Roman"/>
          <w:sz w:val="24"/>
          <w:szCs w:val="24"/>
          <w:lang w:eastAsia="en-IN"/>
        </w:rPr>
        <w:t xml:space="preserve">, Co-Founder and CEO of </w:t>
      </w:r>
      <w:proofErr w:type="spellStart"/>
      <w:r w:rsidRPr="00E6570E">
        <w:rPr>
          <w:rFonts w:ascii="Times New Roman" w:eastAsia="Times New Roman" w:hAnsi="Times New Roman" w:cs="Times New Roman"/>
          <w:sz w:val="24"/>
          <w:szCs w:val="24"/>
          <w:lang w:eastAsia="en-IN"/>
        </w:rPr>
        <w:t>NemoCare</w:t>
      </w:r>
      <w:proofErr w:type="spellEnd"/>
      <w:r w:rsidRPr="00E6570E">
        <w:rPr>
          <w:rFonts w:ascii="Times New Roman" w:eastAsia="Times New Roman" w:hAnsi="Times New Roman" w:cs="Times New Roman"/>
          <w:sz w:val="24"/>
          <w:szCs w:val="24"/>
          <w:lang w:eastAsia="en-IN"/>
        </w:rPr>
        <w:t xml:space="preserve">, received the award from </w:t>
      </w:r>
      <w:proofErr w:type="spellStart"/>
      <w:r w:rsidRPr="00E6570E">
        <w:rPr>
          <w:rFonts w:ascii="Times New Roman" w:eastAsia="Times New Roman" w:hAnsi="Times New Roman" w:cs="Times New Roman"/>
          <w:sz w:val="24"/>
          <w:szCs w:val="24"/>
          <w:lang w:eastAsia="en-IN"/>
        </w:rPr>
        <w:t>Kiran</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Mazumdar</w:t>
      </w:r>
      <w:proofErr w:type="spellEnd"/>
      <w:r w:rsidRPr="00E6570E">
        <w:rPr>
          <w:rFonts w:ascii="Times New Roman" w:eastAsia="Times New Roman" w:hAnsi="Times New Roman" w:cs="Times New Roman"/>
          <w:sz w:val="24"/>
          <w:szCs w:val="24"/>
          <w:lang w:eastAsia="en-IN"/>
        </w:rPr>
        <w:t xml:space="preserve"> Shaw, Chairperson and Managing Director of </w:t>
      </w:r>
      <w:proofErr w:type="spellStart"/>
      <w:r w:rsidRPr="00E6570E">
        <w:rPr>
          <w:rFonts w:ascii="Times New Roman" w:eastAsia="Times New Roman" w:hAnsi="Times New Roman" w:cs="Times New Roman"/>
          <w:sz w:val="24"/>
          <w:szCs w:val="24"/>
          <w:lang w:eastAsia="en-IN"/>
        </w:rPr>
        <w:t>Biocon</w:t>
      </w:r>
      <w:proofErr w:type="spellEnd"/>
      <w:r w:rsidRPr="00E6570E">
        <w:rPr>
          <w:rFonts w:ascii="Times New Roman" w:eastAsia="Times New Roman" w:hAnsi="Times New Roman" w:cs="Times New Roman"/>
          <w:sz w:val="24"/>
          <w:szCs w:val="24"/>
          <w:lang w:eastAsia="en-IN"/>
        </w:rPr>
        <w:t xml:space="preserve"> Limited, during the National Conference on “Technological Empowerment of Women” at the </w:t>
      </w:r>
      <w:proofErr w:type="spellStart"/>
      <w:r w:rsidRPr="00E6570E">
        <w:rPr>
          <w:rFonts w:ascii="Times New Roman" w:eastAsia="Times New Roman" w:hAnsi="Times New Roman" w:cs="Times New Roman"/>
          <w:sz w:val="24"/>
          <w:szCs w:val="24"/>
          <w:lang w:eastAsia="en-IN"/>
        </w:rPr>
        <w:t>Vigyan</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Bhavan</w:t>
      </w:r>
      <w:proofErr w:type="spellEnd"/>
      <w:r w:rsidRPr="00E6570E">
        <w:rPr>
          <w:rFonts w:ascii="Times New Roman" w:eastAsia="Times New Roman" w:hAnsi="Times New Roman" w:cs="Times New Roman"/>
          <w:sz w:val="24"/>
          <w:szCs w:val="24"/>
          <w:lang w:eastAsia="en-IN"/>
        </w:rPr>
        <w:t>, New Delhi, on March 8, on the eve of Women’s Day.</w:t>
      </w:r>
      <w:r>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Pratyusha</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Pareddy</w:t>
      </w:r>
      <w:proofErr w:type="spellEnd"/>
      <w:r w:rsidRPr="00E6570E">
        <w:rPr>
          <w:rFonts w:ascii="Times New Roman" w:eastAsia="Times New Roman" w:hAnsi="Times New Roman" w:cs="Times New Roman"/>
          <w:sz w:val="24"/>
          <w:szCs w:val="24"/>
          <w:lang w:eastAsia="en-IN"/>
        </w:rPr>
        <w:t xml:space="preserve"> was part of the first batch of graduates from Centre for Healthcare Entrepreneurship (</w:t>
      </w:r>
      <w:proofErr w:type="spellStart"/>
      <w:r w:rsidRPr="00E6570E">
        <w:rPr>
          <w:rFonts w:ascii="Times New Roman" w:eastAsia="Times New Roman" w:hAnsi="Times New Roman" w:cs="Times New Roman"/>
          <w:sz w:val="24"/>
          <w:szCs w:val="24"/>
          <w:lang w:eastAsia="en-IN"/>
        </w:rPr>
        <w:t>CfHE</w:t>
      </w:r>
      <w:proofErr w:type="spellEnd"/>
      <w:r w:rsidRPr="00E6570E">
        <w:rPr>
          <w:rFonts w:ascii="Times New Roman" w:eastAsia="Times New Roman" w:hAnsi="Times New Roman" w:cs="Times New Roman"/>
          <w:sz w:val="24"/>
          <w:szCs w:val="24"/>
          <w:lang w:eastAsia="en-IN"/>
        </w:rPr>
        <w:t>), an interdisciplinary centre at IIT Hyderabad focused on making universal healthcare a reality.</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 xml:space="preserve">Speaking about her achievement, </w:t>
      </w:r>
      <w:proofErr w:type="spellStart"/>
      <w:r w:rsidRPr="00E6570E">
        <w:rPr>
          <w:rFonts w:ascii="Times New Roman" w:eastAsia="Times New Roman" w:hAnsi="Times New Roman" w:cs="Times New Roman"/>
          <w:sz w:val="24"/>
          <w:szCs w:val="24"/>
          <w:lang w:eastAsia="en-IN"/>
        </w:rPr>
        <w:t>Pratyusha</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Pareddy</w:t>
      </w:r>
      <w:proofErr w:type="spellEnd"/>
      <w:r w:rsidRPr="00E6570E">
        <w:rPr>
          <w:rFonts w:ascii="Times New Roman" w:eastAsia="Times New Roman" w:hAnsi="Times New Roman" w:cs="Times New Roman"/>
          <w:sz w:val="24"/>
          <w:szCs w:val="24"/>
          <w:lang w:eastAsia="en-IN"/>
        </w:rPr>
        <w:t xml:space="preserve"> said, “Winning the award is very encouraging and a great boost for a young </w:t>
      </w:r>
      <w:proofErr w:type="spellStart"/>
      <w:r w:rsidRPr="00E6570E">
        <w:rPr>
          <w:rFonts w:ascii="Times New Roman" w:eastAsia="Times New Roman" w:hAnsi="Times New Roman" w:cs="Times New Roman"/>
          <w:sz w:val="24"/>
          <w:szCs w:val="24"/>
          <w:lang w:eastAsia="en-IN"/>
        </w:rPr>
        <w:t>startup</w:t>
      </w:r>
      <w:proofErr w:type="spellEnd"/>
      <w:r w:rsidRPr="00E6570E">
        <w:rPr>
          <w:rFonts w:ascii="Times New Roman" w:eastAsia="Times New Roman" w:hAnsi="Times New Roman" w:cs="Times New Roman"/>
          <w:sz w:val="24"/>
          <w:szCs w:val="24"/>
          <w:lang w:eastAsia="en-IN"/>
        </w:rPr>
        <w:t xml:space="preserve"> like ours. It is moments like these that help us sustain our enthusiasm and work towards our goal with a renewed passion and vigour. Especially receiving it from </w:t>
      </w:r>
      <w:proofErr w:type="spellStart"/>
      <w:r w:rsidRPr="00E6570E">
        <w:rPr>
          <w:rFonts w:ascii="Times New Roman" w:eastAsia="Times New Roman" w:hAnsi="Times New Roman" w:cs="Times New Roman"/>
          <w:sz w:val="24"/>
          <w:szCs w:val="24"/>
          <w:lang w:eastAsia="en-IN"/>
        </w:rPr>
        <w:t>Kiran</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Mazumdar</w:t>
      </w:r>
      <w:proofErr w:type="spellEnd"/>
      <w:r w:rsidRPr="00E6570E">
        <w:rPr>
          <w:rFonts w:ascii="Times New Roman" w:eastAsia="Times New Roman" w:hAnsi="Times New Roman" w:cs="Times New Roman"/>
          <w:sz w:val="24"/>
          <w:szCs w:val="24"/>
          <w:lang w:eastAsia="en-IN"/>
        </w:rPr>
        <w:t xml:space="preserve"> Shaw is a dream come true moment for me. She has always been an inspiration.”</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 xml:space="preserve">Speaking about the </w:t>
      </w:r>
      <w:proofErr w:type="spellStart"/>
      <w:r w:rsidRPr="00E6570E">
        <w:rPr>
          <w:rFonts w:ascii="Times New Roman" w:eastAsia="Times New Roman" w:hAnsi="Times New Roman" w:cs="Times New Roman"/>
          <w:sz w:val="24"/>
          <w:szCs w:val="24"/>
          <w:lang w:eastAsia="en-IN"/>
        </w:rPr>
        <w:t>Startup</w:t>
      </w:r>
      <w:proofErr w:type="spellEnd"/>
      <w:r w:rsidRPr="00E6570E">
        <w:rPr>
          <w:rFonts w:ascii="Times New Roman" w:eastAsia="Times New Roman" w:hAnsi="Times New Roman" w:cs="Times New Roman"/>
          <w:sz w:val="24"/>
          <w:szCs w:val="24"/>
          <w:lang w:eastAsia="en-IN"/>
        </w:rPr>
        <w:t xml:space="preserve">, Prof </w:t>
      </w:r>
      <w:proofErr w:type="spellStart"/>
      <w:r w:rsidRPr="00E6570E">
        <w:rPr>
          <w:rFonts w:ascii="Times New Roman" w:eastAsia="Times New Roman" w:hAnsi="Times New Roman" w:cs="Times New Roman"/>
          <w:sz w:val="24"/>
          <w:szCs w:val="24"/>
          <w:lang w:eastAsia="en-IN"/>
        </w:rPr>
        <w:t>Renu</w:t>
      </w:r>
      <w:proofErr w:type="spellEnd"/>
      <w:r w:rsidRPr="00E6570E">
        <w:rPr>
          <w:rFonts w:ascii="Times New Roman" w:eastAsia="Times New Roman" w:hAnsi="Times New Roman" w:cs="Times New Roman"/>
          <w:sz w:val="24"/>
          <w:szCs w:val="24"/>
          <w:lang w:eastAsia="en-IN"/>
        </w:rPr>
        <w:t xml:space="preserve"> John, Co-Head of </w:t>
      </w:r>
      <w:proofErr w:type="spellStart"/>
      <w:r w:rsidRPr="00E6570E">
        <w:rPr>
          <w:rFonts w:ascii="Times New Roman" w:eastAsia="Times New Roman" w:hAnsi="Times New Roman" w:cs="Times New Roman"/>
          <w:sz w:val="24"/>
          <w:szCs w:val="24"/>
          <w:lang w:eastAsia="en-IN"/>
        </w:rPr>
        <w:t>CfHE</w:t>
      </w:r>
      <w:proofErr w:type="spellEnd"/>
      <w:r w:rsidRPr="00E6570E">
        <w:rPr>
          <w:rFonts w:ascii="Times New Roman" w:eastAsia="Times New Roman" w:hAnsi="Times New Roman" w:cs="Times New Roman"/>
          <w:sz w:val="24"/>
          <w:szCs w:val="24"/>
          <w:lang w:eastAsia="en-IN"/>
        </w:rPr>
        <w:t xml:space="preserve"> and Head, Biomedical Engineering Department, IIT Hyderabad, said: “</w:t>
      </w:r>
      <w:proofErr w:type="spellStart"/>
      <w:r w:rsidRPr="00E6570E">
        <w:rPr>
          <w:rFonts w:ascii="Times New Roman" w:eastAsia="Times New Roman" w:hAnsi="Times New Roman" w:cs="Times New Roman"/>
          <w:sz w:val="24"/>
          <w:szCs w:val="24"/>
          <w:lang w:eastAsia="en-IN"/>
        </w:rPr>
        <w:t>Nemocare</w:t>
      </w:r>
      <w:proofErr w:type="spellEnd"/>
      <w:r w:rsidRPr="00E6570E">
        <w:rPr>
          <w:rFonts w:ascii="Times New Roman" w:eastAsia="Times New Roman" w:hAnsi="Times New Roman" w:cs="Times New Roman"/>
          <w:sz w:val="24"/>
          <w:szCs w:val="24"/>
          <w:lang w:eastAsia="en-IN"/>
        </w:rPr>
        <w:t xml:space="preserve"> Smart baby monitor aims at combining the elegance of a wearable sensor with deep learning algorithms to monitor distress conditions like </w:t>
      </w:r>
      <w:proofErr w:type="spellStart"/>
      <w:r w:rsidRPr="00E6570E">
        <w:rPr>
          <w:rFonts w:ascii="Times New Roman" w:eastAsia="Times New Roman" w:hAnsi="Times New Roman" w:cs="Times New Roman"/>
          <w:sz w:val="24"/>
          <w:szCs w:val="24"/>
          <w:lang w:eastAsia="en-IN"/>
        </w:rPr>
        <w:t>apnea</w:t>
      </w:r>
      <w:proofErr w:type="spellEnd"/>
      <w:r w:rsidRPr="00E6570E">
        <w:rPr>
          <w:rFonts w:ascii="Times New Roman" w:eastAsia="Times New Roman" w:hAnsi="Times New Roman" w:cs="Times New Roman"/>
          <w:sz w:val="24"/>
          <w:szCs w:val="24"/>
          <w:lang w:eastAsia="en-IN"/>
        </w:rPr>
        <w:t xml:space="preserve"> in neonates so as to enable timely medical interventions”.</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 xml:space="preserve">The award is intended to fund and encourage companies founded by women entrepreneurs in the Biotechnology space. The Award comprises </w:t>
      </w:r>
      <w:proofErr w:type="spellStart"/>
      <w:r w:rsidRPr="00E6570E">
        <w:rPr>
          <w:rFonts w:ascii="Times New Roman" w:eastAsia="Times New Roman" w:hAnsi="Times New Roman" w:cs="Times New Roman"/>
          <w:sz w:val="24"/>
          <w:szCs w:val="24"/>
          <w:lang w:eastAsia="en-IN"/>
        </w:rPr>
        <w:t>Rs</w:t>
      </w:r>
      <w:proofErr w:type="spellEnd"/>
      <w:r w:rsidRPr="00E6570E">
        <w:rPr>
          <w:rFonts w:ascii="Times New Roman" w:eastAsia="Times New Roman" w:hAnsi="Times New Roman" w:cs="Times New Roman"/>
          <w:sz w:val="24"/>
          <w:szCs w:val="24"/>
          <w:lang w:eastAsia="en-IN"/>
        </w:rPr>
        <w:t xml:space="preserve">. 5 lakh prize money and a ten-day incubation at Golden Jubilee women Biotech Park, Chennai, after which the entrepreneurs stand a chance to win nearly </w:t>
      </w:r>
      <w:proofErr w:type="spellStart"/>
      <w:r w:rsidRPr="00E6570E">
        <w:rPr>
          <w:rFonts w:ascii="Times New Roman" w:eastAsia="Times New Roman" w:hAnsi="Times New Roman" w:cs="Times New Roman"/>
          <w:sz w:val="24"/>
          <w:szCs w:val="24"/>
          <w:lang w:eastAsia="en-IN"/>
        </w:rPr>
        <w:t>Rs</w:t>
      </w:r>
      <w:proofErr w:type="spellEnd"/>
      <w:r w:rsidRPr="00E6570E">
        <w:rPr>
          <w:rFonts w:ascii="Times New Roman" w:eastAsia="Times New Roman" w:hAnsi="Times New Roman" w:cs="Times New Roman"/>
          <w:sz w:val="24"/>
          <w:szCs w:val="24"/>
          <w:lang w:eastAsia="en-IN"/>
        </w:rPr>
        <w:t>. 25 lakh in equity-free grants for their companies.</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Biotechnology Industry Research Assistance Council (BIRAC) is a Public Sector Enterprise, set up by Department of Biotechnology (DBT), as an Interface Agency to strengthen and empower emerging Biotech enterprise to undertake strategic research and innovation, addressing nationally-relevant product development needs.</w:t>
      </w:r>
      <w:r>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NemoCare</w:t>
      </w:r>
      <w:proofErr w:type="spellEnd"/>
      <w:r w:rsidRPr="00E6570E">
        <w:rPr>
          <w:rFonts w:ascii="Times New Roman" w:eastAsia="Times New Roman" w:hAnsi="Times New Roman" w:cs="Times New Roman"/>
          <w:sz w:val="24"/>
          <w:szCs w:val="24"/>
          <w:lang w:eastAsia="en-IN"/>
        </w:rPr>
        <w:t xml:space="preserve"> aims to end all preventable neonatal and maternal deaths in the developing world by building innovative affordable, accessible, highly accurate monitoring solutions for the emerging markets.</w:t>
      </w:r>
      <w:r>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Pratyusha</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Pareddy</w:t>
      </w:r>
      <w:proofErr w:type="spellEnd"/>
      <w:r w:rsidRPr="00E6570E">
        <w:rPr>
          <w:rFonts w:ascii="Times New Roman" w:eastAsia="Times New Roman" w:hAnsi="Times New Roman" w:cs="Times New Roman"/>
          <w:sz w:val="24"/>
          <w:szCs w:val="24"/>
          <w:lang w:eastAsia="en-IN"/>
        </w:rPr>
        <w:t xml:space="preserve"> said, “We use unobtrusive wireless wearable sensors and networks, analytical algorithms and big data as tools to provide continuous, high-resolution monitoring and preventive care for every patient in a hospital, and at home- making sure that no stone is unturned to prevent any form of mortality and morbidity especially at the bottom of the pyramid.”</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 xml:space="preserve">She has further said their first product was </w:t>
      </w:r>
      <w:proofErr w:type="spellStart"/>
      <w:r w:rsidRPr="00E6570E">
        <w:rPr>
          <w:rFonts w:ascii="Times New Roman" w:eastAsia="Times New Roman" w:hAnsi="Times New Roman" w:cs="Times New Roman"/>
          <w:sz w:val="24"/>
          <w:szCs w:val="24"/>
          <w:lang w:eastAsia="en-IN"/>
        </w:rPr>
        <w:t>Nemocare</w:t>
      </w:r>
      <w:proofErr w:type="spellEnd"/>
      <w:r w:rsidRPr="00E6570E">
        <w:rPr>
          <w:rFonts w:ascii="Times New Roman" w:eastAsia="Times New Roman" w:hAnsi="Times New Roman" w:cs="Times New Roman"/>
          <w:sz w:val="24"/>
          <w:szCs w:val="24"/>
          <w:lang w:eastAsia="en-IN"/>
        </w:rPr>
        <w:t xml:space="preserve"> Protect, which was </w:t>
      </w:r>
      <w:proofErr w:type="spellStart"/>
      <w:r w:rsidRPr="00E6570E">
        <w:rPr>
          <w:rFonts w:ascii="Times New Roman" w:eastAsia="Times New Roman" w:hAnsi="Times New Roman" w:cs="Times New Roman"/>
          <w:sz w:val="24"/>
          <w:szCs w:val="24"/>
          <w:lang w:eastAsia="en-IN"/>
        </w:rPr>
        <w:t>IoT</w:t>
      </w:r>
      <w:proofErr w:type="spellEnd"/>
      <w:r w:rsidRPr="00E6570E">
        <w:rPr>
          <w:rFonts w:ascii="Times New Roman" w:eastAsia="Times New Roman" w:hAnsi="Times New Roman" w:cs="Times New Roman"/>
          <w:sz w:val="24"/>
          <w:szCs w:val="24"/>
          <w:lang w:eastAsia="en-IN"/>
        </w:rPr>
        <w:t xml:space="preserve">-enabled smart wearable on the baby’s foot which monitors 7 key vital parameters that give the complete picture of the baby’s health. “And all the information is wirelessly relayed over the cloud to a central monitor through which the nurse or doctor can centrally and remotely monitor all the babies through a single interface, she </w:t>
      </w:r>
      <w:proofErr w:type="spellStart"/>
      <w:r w:rsidRPr="00E6570E">
        <w:rPr>
          <w:rFonts w:ascii="Times New Roman" w:eastAsia="Times New Roman" w:hAnsi="Times New Roman" w:cs="Times New Roman"/>
          <w:sz w:val="24"/>
          <w:szCs w:val="24"/>
          <w:lang w:eastAsia="en-IN"/>
        </w:rPr>
        <w:t>added.Pratyusha</w:t>
      </w:r>
      <w:proofErr w:type="spellEnd"/>
      <w:r w:rsidRPr="00E6570E">
        <w:rPr>
          <w:rFonts w:ascii="Times New Roman" w:eastAsia="Times New Roman" w:hAnsi="Times New Roman" w:cs="Times New Roman"/>
          <w:sz w:val="24"/>
          <w:szCs w:val="24"/>
          <w:lang w:eastAsia="en-IN"/>
        </w:rPr>
        <w:t xml:space="preserve"> </w:t>
      </w:r>
      <w:proofErr w:type="spellStart"/>
      <w:r w:rsidRPr="00E6570E">
        <w:rPr>
          <w:rFonts w:ascii="Times New Roman" w:eastAsia="Times New Roman" w:hAnsi="Times New Roman" w:cs="Times New Roman"/>
          <w:sz w:val="24"/>
          <w:szCs w:val="24"/>
          <w:lang w:eastAsia="en-IN"/>
        </w:rPr>
        <w:t>Pareddy</w:t>
      </w:r>
      <w:proofErr w:type="spellEnd"/>
      <w:r w:rsidRPr="00E6570E">
        <w:rPr>
          <w:rFonts w:ascii="Times New Roman" w:eastAsia="Times New Roman" w:hAnsi="Times New Roman" w:cs="Times New Roman"/>
          <w:sz w:val="24"/>
          <w:szCs w:val="24"/>
          <w:lang w:eastAsia="en-IN"/>
        </w:rPr>
        <w:t xml:space="preserve"> is an industrial designer by training and pursued Bio-design fellowship at </w:t>
      </w:r>
      <w:proofErr w:type="spellStart"/>
      <w:r w:rsidRPr="00E6570E">
        <w:rPr>
          <w:rFonts w:ascii="Times New Roman" w:eastAsia="Times New Roman" w:hAnsi="Times New Roman" w:cs="Times New Roman"/>
          <w:sz w:val="24"/>
          <w:szCs w:val="24"/>
          <w:lang w:eastAsia="en-IN"/>
        </w:rPr>
        <w:t>Center</w:t>
      </w:r>
      <w:proofErr w:type="spellEnd"/>
      <w:r w:rsidRPr="00E6570E">
        <w:rPr>
          <w:rFonts w:ascii="Times New Roman" w:eastAsia="Times New Roman" w:hAnsi="Times New Roman" w:cs="Times New Roman"/>
          <w:sz w:val="24"/>
          <w:szCs w:val="24"/>
          <w:lang w:eastAsia="en-IN"/>
        </w:rPr>
        <w:t xml:space="preserve"> for Healthcare Entrepreneurship, IIT-H.</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t xml:space="preserve">She co-founded </w:t>
      </w:r>
      <w:proofErr w:type="spellStart"/>
      <w:r w:rsidRPr="00E6570E">
        <w:rPr>
          <w:rFonts w:ascii="Times New Roman" w:eastAsia="Times New Roman" w:hAnsi="Times New Roman" w:cs="Times New Roman"/>
          <w:sz w:val="24"/>
          <w:szCs w:val="24"/>
          <w:lang w:eastAsia="en-IN"/>
        </w:rPr>
        <w:t>Nemocare</w:t>
      </w:r>
      <w:proofErr w:type="spellEnd"/>
      <w:r w:rsidRPr="00E6570E">
        <w:rPr>
          <w:rFonts w:ascii="Times New Roman" w:eastAsia="Times New Roman" w:hAnsi="Times New Roman" w:cs="Times New Roman"/>
          <w:sz w:val="24"/>
          <w:szCs w:val="24"/>
          <w:lang w:eastAsia="en-IN"/>
        </w:rPr>
        <w:t xml:space="preserve"> with Manoj </w:t>
      </w:r>
      <w:proofErr w:type="spellStart"/>
      <w:r w:rsidRPr="00E6570E">
        <w:rPr>
          <w:rFonts w:ascii="Times New Roman" w:eastAsia="Times New Roman" w:hAnsi="Times New Roman" w:cs="Times New Roman"/>
          <w:sz w:val="24"/>
          <w:szCs w:val="24"/>
          <w:lang w:eastAsia="en-IN"/>
        </w:rPr>
        <w:t>Sanker</w:t>
      </w:r>
      <w:proofErr w:type="spellEnd"/>
      <w:r w:rsidRPr="00E6570E">
        <w:rPr>
          <w:rFonts w:ascii="Times New Roman" w:eastAsia="Times New Roman" w:hAnsi="Times New Roman" w:cs="Times New Roman"/>
          <w:sz w:val="24"/>
          <w:szCs w:val="24"/>
          <w:lang w:eastAsia="en-IN"/>
        </w:rPr>
        <w:t xml:space="preserve"> with an idea of</w:t>
      </w:r>
      <w:r>
        <w:rPr>
          <w:rFonts w:ascii="Times New Roman" w:eastAsia="Times New Roman" w:hAnsi="Times New Roman" w:cs="Times New Roman"/>
          <w:sz w:val="24"/>
          <w:szCs w:val="24"/>
          <w:lang w:eastAsia="en-IN"/>
        </w:rPr>
        <w:t xml:space="preserve"> </w:t>
      </w:r>
      <w:r w:rsidRPr="00E6570E">
        <w:rPr>
          <w:rFonts w:ascii="Times New Roman" w:eastAsia="Times New Roman" w:hAnsi="Times New Roman" w:cs="Times New Roman"/>
          <w:sz w:val="24"/>
          <w:szCs w:val="24"/>
          <w:lang w:eastAsia="en-IN"/>
        </w:rPr>
        <w:lastRenderedPageBreak/>
        <w:t xml:space="preserve">developing affordable monitoring and diagnostic solutions for improving maternal and child health. In the current scenario, out 3.6 million premature babies born in India every year, 400000 of them die and multiples of them suffer from some form of morbidity. They are highly susceptible to life-threatening conditions like </w:t>
      </w:r>
      <w:proofErr w:type="spellStart"/>
      <w:r w:rsidRPr="00E6570E">
        <w:rPr>
          <w:rFonts w:ascii="Times New Roman" w:eastAsia="Times New Roman" w:hAnsi="Times New Roman" w:cs="Times New Roman"/>
          <w:sz w:val="24"/>
          <w:szCs w:val="24"/>
          <w:lang w:eastAsia="en-IN"/>
        </w:rPr>
        <w:t>Apnea</w:t>
      </w:r>
      <w:proofErr w:type="spellEnd"/>
      <w:r w:rsidRPr="00E6570E">
        <w:rPr>
          <w:rFonts w:ascii="Times New Roman" w:eastAsia="Times New Roman" w:hAnsi="Times New Roman" w:cs="Times New Roman"/>
          <w:sz w:val="24"/>
          <w:szCs w:val="24"/>
          <w:lang w:eastAsia="en-IN"/>
        </w:rPr>
        <w:t>, Hypothermia, Infections and Respiratory distresses. These conditions can often go unnoticed or detected late, causing irreversible injury and sometimes even lead to the death of the new-born. A lot of these deaths are preventable by timely intervention, which can happen with the help of accurate and continuous monitoring systems.</w:t>
      </w:r>
    </w:p>
    <w:p w:rsidR="00AF014A" w:rsidRDefault="00AF014A"/>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Default="00E6570E"/>
    <w:p w:rsidR="00E6570E" w:rsidRPr="00E6570E" w:rsidRDefault="00E6570E" w:rsidP="00E6570E">
      <w:pPr>
        <w:spacing w:after="0"/>
        <w:rPr>
          <w:i/>
        </w:rPr>
      </w:pPr>
      <w:r w:rsidRPr="00E6570E">
        <w:rPr>
          <w:i/>
        </w:rPr>
        <w:t>Source: Telangana Today</w:t>
      </w:r>
    </w:p>
    <w:p w:rsidR="00E6570E" w:rsidRPr="00E6570E" w:rsidRDefault="00E6570E" w:rsidP="00E6570E">
      <w:pPr>
        <w:spacing w:after="0"/>
        <w:rPr>
          <w:i/>
        </w:rPr>
      </w:pPr>
      <w:r w:rsidRPr="00E6570E">
        <w:rPr>
          <w:i/>
        </w:rPr>
        <w:t>Date: 21-03-2018</w:t>
      </w:r>
    </w:p>
    <w:p w:rsidR="00E6570E" w:rsidRDefault="00E6570E"/>
    <w:sectPr w:rsidR="00E6570E" w:rsidSect="00E6570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0E"/>
    <w:rsid w:val="00AF014A"/>
    <w:rsid w:val="00E657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AA00F-7F50-4707-8F6B-149A34CF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6570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0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6570E"/>
    <w:rPr>
      <w:rFonts w:ascii="Times New Roman" w:eastAsia="Times New Roman" w:hAnsi="Times New Roman" w:cs="Times New Roman"/>
      <w:b/>
      <w:bCs/>
      <w:sz w:val="36"/>
      <w:szCs w:val="36"/>
      <w:lang w:eastAsia="en-IN"/>
    </w:rPr>
  </w:style>
  <w:style w:type="character" w:customStyle="1" w:styleId="at4-visually-hidden">
    <w:name w:val="at4-visually-hidden"/>
    <w:basedOn w:val="DefaultParagraphFont"/>
    <w:rsid w:val="00E6570E"/>
  </w:style>
  <w:style w:type="character" w:styleId="Hyperlink">
    <w:name w:val="Hyperlink"/>
    <w:basedOn w:val="DefaultParagraphFont"/>
    <w:uiPriority w:val="99"/>
    <w:semiHidden/>
    <w:unhideWhenUsed/>
    <w:rsid w:val="00E6570E"/>
    <w:rPr>
      <w:color w:val="0000FF"/>
      <w:u w:val="single"/>
    </w:rPr>
  </w:style>
  <w:style w:type="character" w:customStyle="1" w:styleId="at-icon-wrapper">
    <w:name w:val="at-icon-wrapper"/>
    <w:basedOn w:val="DefaultParagraphFont"/>
    <w:rsid w:val="00E6570E"/>
  </w:style>
  <w:style w:type="character" w:customStyle="1" w:styleId="at-label">
    <w:name w:val="at-label"/>
    <w:basedOn w:val="DefaultParagraphFont"/>
    <w:rsid w:val="00E6570E"/>
  </w:style>
  <w:style w:type="character" w:customStyle="1" w:styleId="author">
    <w:name w:val="author"/>
    <w:basedOn w:val="DefaultParagraphFont"/>
    <w:rsid w:val="00E6570E"/>
  </w:style>
  <w:style w:type="character" w:customStyle="1" w:styleId="screen-reader-text">
    <w:name w:val="screen-reader-text"/>
    <w:basedOn w:val="DefaultParagraphFont"/>
    <w:rsid w:val="00E6570E"/>
  </w:style>
  <w:style w:type="character" w:customStyle="1" w:styleId="published">
    <w:name w:val="published"/>
    <w:basedOn w:val="DefaultParagraphFont"/>
    <w:rsid w:val="00E6570E"/>
  </w:style>
  <w:style w:type="character" w:customStyle="1" w:styleId="date">
    <w:name w:val="date"/>
    <w:basedOn w:val="DefaultParagraphFont"/>
    <w:rsid w:val="00E6570E"/>
  </w:style>
  <w:style w:type="character" w:customStyle="1" w:styleId="updated">
    <w:name w:val="updated"/>
    <w:basedOn w:val="DefaultParagraphFont"/>
    <w:rsid w:val="00E6570E"/>
  </w:style>
  <w:style w:type="paragraph" w:styleId="NormalWeb">
    <w:name w:val="Normal (Web)"/>
    <w:basedOn w:val="Normal"/>
    <w:uiPriority w:val="99"/>
    <w:semiHidden/>
    <w:unhideWhenUsed/>
    <w:rsid w:val="00E657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65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8261">
      <w:bodyDiv w:val="1"/>
      <w:marLeft w:val="0"/>
      <w:marRight w:val="0"/>
      <w:marTop w:val="0"/>
      <w:marBottom w:val="0"/>
      <w:divBdr>
        <w:top w:val="none" w:sz="0" w:space="0" w:color="auto"/>
        <w:left w:val="none" w:sz="0" w:space="0" w:color="auto"/>
        <w:bottom w:val="none" w:sz="0" w:space="0" w:color="auto"/>
        <w:right w:val="none" w:sz="0" w:space="0" w:color="auto"/>
      </w:divBdr>
      <w:divsChild>
        <w:div w:id="577903427">
          <w:marLeft w:val="0"/>
          <w:marRight w:val="0"/>
          <w:marTop w:val="0"/>
          <w:marBottom w:val="0"/>
          <w:divBdr>
            <w:top w:val="none" w:sz="0" w:space="0" w:color="auto"/>
            <w:left w:val="none" w:sz="0" w:space="0" w:color="auto"/>
            <w:bottom w:val="none" w:sz="0" w:space="0" w:color="auto"/>
            <w:right w:val="none" w:sz="0" w:space="0" w:color="auto"/>
          </w:divBdr>
          <w:divsChild>
            <w:div w:id="1225022201">
              <w:marLeft w:val="0"/>
              <w:marRight w:val="0"/>
              <w:marTop w:val="0"/>
              <w:marBottom w:val="0"/>
              <w:divBdr>
                <w:top w:val="none" w:sz="0" w:space="0" w:color="auto"/>
                <w:left w:val="none" w:sz="0" w:space="0" w:color="auto"/>
                <w:bottom w:val="none" w:sz="0" w:space="0" w:color="auto"/>
                <w:right w:val="none" w:sz="0" w:space="0" w:color="auto"/>
              </w:divBdr>
              <w:divsChild>
                <w:div w:id="1834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521">
          <w:marLeft w:val="0"/>
          <w:marRight w:val="0"/>
          <w:marTop w:val="0"/>
          <w:marBottom w:val="0"/>
          <w:divBdr>
            <w:top w:val="none" w:sz="0" w:space="0" w:color="auto"/>
            <w:left w:val="none" w:sz="0" w:space="0" w:color="auto"/>
            <w:bottom w:val="none" w:sz="0" w:space="0" w:color="auto"/>
            <w:right w:val="none" w:sz="0" w:space="0" w:color="auto"/>
          </w:divBdr>
        </w:div>
        <w:div w:id="138374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 panigrahi</dc:creator>
  <cp:keywords/>
  <dc:description/>
  <cp:lastModifiedBy>suraj panigrahi</cp:lastModifiedBy>
  <cp:revision>1</cp:revision>
  <dcterms:created xsi:type="dcterms:W3CDTF">2018-03-21T11:11:00Z</dcterms:created>
  <dcterms:modified xsi:type="dcterms:W3CDTF">2018-03-21T11:14:00Z</dcterms:modified>
</cp:coreProperties>
</file>